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9" w:rsidRDefault="00C15D69" w:rsidP="00C15D69">
      <w:pPr>
        <w:ind w:firstLine="426"/>
        <w:jc w:val="right"/>
      </w:pPr>
      <w:r>
        <w:t xml:space="preserve">Приложение № </w:t>
      </w:r>
      <w:r w:rsidR="00B678EF">
        <w:t>___</w:t>
      </w:r>
    </w:p>
    <w:p w:rsidR="00C15D69" w:rsidRDefault="00B678EF" w:rsidP="00C15D69">
      <w:pPr>
        <w:ind w:firstLine="426"/>
        <w:jc w:val="right"/>
      </w:pPr>
      <w:r>
        <w:t>к решению Правления № ________</w:t>
      </w:r>
    </w:p>
    <w:p w:rsidR="00B678EF" w:rsidRDefault="001D11DC" w:rsidP="00C15D69">
      <w:pPr>
        <w:ind w:firstLine="426"/>
        <w:jc w:val="right"/>
      </w:pPr>
      <w:r>
        <w:t>от «___» _____________ 20</w:t>
      </w:r>
      <w:r w:rsidRPr="001D11DC">
        <w:t>20</w:t>
      </w:r>
      <w:r w:rsidR="00B678EF">
        <w:t xml:space="preserve"> г.</w:t>
      </w:r>
    </w:p>
    <w:p w:rsidR="00C15D69" w:rsidRDefault="00C15D69" w:rsidP="00C15D69">
      <w:pPr>
        <w:ind w:firstLine="426"/>
        <w:jc w:val="right"/>
      </w:pPr>
      <w:r>
        <w:rPr>
          <w:b/>
          <w:bCs/>
        </w:rPr>
        <w:t> </w:t>
      </w:r>
    </w:p>
    <w:p w:rsidR="00C15D69" w:rsidRDefault="00C15D69" w:rsidP="00C15D69">
      <w:pPr>
        <w:ind w:firstLine="426"/>
        <w:jc w:val="right"/>
      </w:pPr>
      <w:r>
        <w:t> </w:t>
      </w:r>
    </w:p>
    <w:p w:rsidR="00C15D69" w:rsidRDefault="00C15D69" w:rsidP="00C15D69">
      <w:pPr>
        <w:ind w:firstLine="426"/>
        <w:jc w:val="center"/>
        <w:rPr>
          <w:b/>
          <w:bCs/>
        </w:rPr>
      </w:pPr>
      <w:r>
        <w:rPr>
          <w:b/>
          <w:bCs/>
        </w:rPr>
        <w:t>Отчет о консолидированных объемах оказания спонсорской и благотворительной помощи</w:t>
      </w:r>
    </w:p>
    <w:p w:rsidR="00C15D69" w:rsidRDefault="00C15D69" w:rsidP="00C15D69">
      <w:pPr>
        <w:ind w:firstLine="426"/>
        <w:jc w:val="center"/>
      </w:pPr>
      <w:r w:rsidRPr="00C15D69">
        <w:rPr>
          <w:u w:val="single"/>
        </w:rPr>
        <w:t>АО «Фонд развития предпринимательства «Даму»</w:t>
      </w:r>
      <w:r w:rsidR="001D11DC">
        <w:t xml:space="preserve"> за 2020</w:t>
      </w:r>
      <w:r>
        <w:t xml:space="preserve"> год</w:t>
      </w:r>
    </w:p>
    <w:p w:rsidR="00C15D69" w:rsidRDefault="00C15D69" w:rsidP="00C15D69">
      <w:pPr>
        <w:ind w:firstLine="426"/>
        <w:jc w:val="both"/>
      </w:pPr>
      <w:r>
        <w:rPr>
          <w:b/>
          <w:bCs/>
        </w:rPr>
        <w:t> </w:t>
      </w:r>
    </w:p>
    <w:p w:rsidR="00C15D69" w:rsidRDefault="00C15D69" w:rsidP="00C15D69">
      <w:pPr>
        <w:ind w:firstLine="426"/>
        <w:jc w:val="both"/>
      </w:pPr>
      <w:r>
        <w:rPr>
          <w:b/>
          <w:bCs/>
        </w:rPr>
        <w:t>Раздел 1. Финансовый</w:t>
      </w:r>
    </w:p>
    <w:p w:rsidR="00C15D69" w:rsidRDefault="00C15D69" w:rsidP="00C15D69">
      <w:pPr>
        <w:ind w:firstLine="426"/>
        <w:jc w:val="both"/>
      </w:pPr>
      <w:r>
        <w:t> </w:t>
      </w:r>
    </w:p>
    <w:tbl>
      <w:tblPr>
        <w:tblW w:w="5358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13"/>
        <w:gridCol w:w="1116"/>
        <w:gridCol w:w="474"/>
        <w:gridCol w:w="424"/>
        <w:gridCol w:w="568"/>
        <w:gridCol w:w="568"/>
        <w:gridCol w:w="568"/>
        <w:gridCol w:w="1135"/>
        <w:gridCol w:w="564"/>
        <w:gridCol w:w="568"/>
        <w:gridCol w:w="1132"/>
        <w:gridCol w:w="711"/>
        <w:gridCol w:w="851"/>
        <w:gridCol w:w="1132"/>
        <w:gridCol w:w="3826"/>
      </w:tblGrid>
      <w:tr w:rsidR="00303C57" w:rsidRPr="00C15D69" w:rsidTr="00E95906"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№ п/п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Основные приоритеты спонсорской и/или благотвори-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тельной помощи, наименование юридического лица/физического лица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1D11DC" w:rsidP="0064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5D69" w:rsidRPr="00C15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1D11DC" w:rsidP="0064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5D69" w:rsidRPr="00C15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Решение об оказании спонсорской/ благотворительной помощи (наименование, №, дата решения)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22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Краткое содержание и основание для принятия решения об оказании спонсорской и/или благотворительной помощи (решение Совета директоров/ Правления Фонда, постановление Правительства РК, поручение Премьер-Министра, Администрация Президента РК, обращения других госорганов, меморандум/ соглашение, обращение юридических (некоммерческих) и физических лиц) 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A07B94" w:rsidRPr="00C15D69" w:rsidTr="00E95906"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по данным финансового учета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план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выплаченных/ перечисленных средств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по данным финансового учета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отклонение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5D69">
              <w:rPr>
                <w:sz w:val="20"/>
                <w:szCs w:val="20"/>
              </w:rPr>
              <w:t>риме</w:t>
            </w:r>
          </w:p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proofErr w:type="spellStart"/>
            <w:r w:rsidRPr="00C15D69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E95906" w:rsidRPr="00C15D69" w:rsidTr="00E95906">
        <w:trPr>
          <w:cantSplit/>
          <w:trHeight w:val="1134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5D69" w:rsidRPr="00C15D69" w:rsidRDefault="00C15D69" w:rsidP="00E95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E95906" w:rsidRPr="00C15D69" w:rsidTr="00E95906"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16</w:t>
            </w:r>
          </w:p>
        </w:tc>
      </w:tr>
      <w:tr w:rsidR="00E95906" w:rsidRPr="00C15D69" w:rsidTr="00E95906">
        <w:tc>
          <w:tcPr>
            <w:tcW w:w="1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всего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спонсорская, благотворительная помощь и резерв,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2 776</w:t>
            </w:r>
            <w:r w:rsidR="006D1A29" w:rsidRPr="006D1A29">
              <w:rPr>
                <w:sz w:val="20"/>
                <w:szCs w:val="20"/>
              </w:rPr>
              <w:t> </w:t>
            </w:r>
            <w:r w:rsidRPr="006D1A29">
              <w:rPr>
                <w:sz w:val="20"/>
                <w:szCs w:val="20"/>
              </w:rPr>
              <w:t>100</w:t>
            </w:r>
          </w:p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(без учёта НДС)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</w:t>
            </w:r>
            <w:r w:rsidR="006D1A29">
              <w:rPr>
                <w:sz w:val="20"/>
                <w:szCs w:val="20"/>
              </w:rPr>
              <w:t>токола заседания Правления № 79/2020 от 08.09.2020</w:t>
            </w:r>
            <w:r>
              <w:rPr>
                <w:sz w:val="20"/>
                <w:szCs w:val="20"/>
              </w:rPr>
              <w:t xml:space="preserve"> г. (вопрос 5)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lastRenderedPageBreak/>
              <w:t> 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</w:t>
            </w:r>
            <w:r w:rsidR="006D1A29" w:rsidRPr="006D1A29">
              <w:rPr>
                <w:sz w:val="16"/>
                <w:szCs w:val="16"/>
              </w:rPr>
              <w:t>В августе 2020 г. в Фонд поступило письмо от Общественного Фонда «</w:t>
            </w:r>
            <w:proofErr w:type="spellStart"/>
            <w:r w:rsidR="006D1A29" w:rsidRPr="006D1A29">
              <w:rPr>
                <w:sz w:val="16"/>
                <w:szCs w:val="16"/>
              </w:rPr>
              <w:t>Сәби</w:t>
            </w:r>
            <w:proofErr w:type="spellEnd"/>
            <w:r w:rsidR="006D1A29" w:rsidRPr="006D1A29">
              <w:rPr>
                <w:sz w:val="16"/>
                <w:szCs w:val="16"/>
              </w:rPr>
              <w:t xml:space="preserve"> </w:t>
            </w:r>
            <w:proofErr w:type="spellStart"/>
            <w:r w:rsidR="006D1A29" w:rsidRPr="006D1A29">
              <w:rPr>
                <w:sz w:val="16"/>
                <w:szCs w:val="16"/>
              </w:rPr>
              <w:t>Бақыты</w:t>
            </w:r>
            <w:proofErr w:type="spellEnd"/>
            <w:r w:rsidR="006D1A29" w:rsidRPr="006D1A29">
              <w:rPr>
                <w:sz w:val="16"/>
                <w:szCs w:val="16"/>
              </w:rPr>
              <w:t>» с просьбой оказать помощь детям, оставшимся без попечения родителей. ОФ «</w:t>
            </w:r>
            <w:proofErr w:type="spellStart"/>
            <w:r w:rsidR="006D1A29" w:rsidRPr="006D1A29">
              <w:rPr>
                <w:sz w:val="16"/>
                <w:szCs w:val="16"/>
              </w:rPr>
              <w:t>Сәби</w:t>
            </w:r>
            <w:proofErr w:type="spellEnd"/>
            <w:r w:rsidR="006D1A29" w:rsidRPr="006D1A29">
              <w:rPr>
                <w:sz w:val="16"/>
                <w:szCs w:val="16"/>
              </w:rPr>
              <w:t xml:space="preserve"> </w:t>
            </w:r>
            <w:proofErr w:type="spellStart"/>
            <w:r w:rsidR="006D1A29" w:rsidRPr="006D1A29">
              <w:rPr>
                <w:sz w:val="16"/>
                <w:szCs w:val="16"/>
              </w:rPr>
              <w:t>Бақыты</w:t>
            </w:r>
            <w:proofErr w:type="spellEnd"/>
            <w:r w:rsidR="006D1A29" w:rsidRPr="006D1A29">
              <w:rPr>
                <w:sz w:val="16"/>
                <w:szCs w:val="16"/>
              </w:rPr>
              <w:t>» был предоставлен список детей в количестве 71 человека, проживающих в КГУ Специализированный комплекс «ЖАНУЯ» в г. Алматы.</w:t>
            </w:r>
          </w:p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Коммунальное государственное учреждение специализированный комплекс «ЖАНУЯ» при Управлении образования г. Алматы представляет собой комбинированный детский дом: детский сад, коррекционная школа-интернат, где обучаются дети-</w:t>
            </w:r>
            <w:r w:rsidR="006D1A29" w:rsidRPr="006D1A29">
              <w:rPr>
                <w:sz w:val="16"/>
                <w:szCs w:val="16"/>
              </w:rPr>
              <w:lastRenderedPageBreak/>
              <w:t>сироты, дети, оставшиеся без попечения родителей, а также дети с приходящим режимом обучения и воспитания с ограниченными возможностями в развитии. Основной контингент данного учреждения составляют дети, имеющие среднюю и легкую степень умственной отсталости.</w:t>
            </w:r>
          </w:p>
          <w:p w:rsid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Департаментом по развитию персонала было предложено в рамках оказания благотворительной помощи закупить спортивные костюмы, кроссовки и рюкзаки в количестве 71 единицы каждого наименования из расчёта не более 40 000 тенге на 1 человека.</w:t>
            </w:r>
          </w:p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Общая предварительная сумма расходов составила 2 840 000 тенге.</w:t>
            </w:r>
          </w:p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Решением Правления Фонда от 08.09.2020 года, протокол № 79/2020, было одобрено оказание благотворительной помощи воспитанникам КГУ Специализированный комплекс «ЖАНУЯ» на сумму 2 840 000 тенге без учёта НДС.</w:t>
            </w:r>
          </w:p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Департаментом по развитию персонала была проведена работа по поиску поставщика, из 3 поступивших коммерческих предложений, наименьшая сумма (2 776 100 тенге без учёта НДС) была предложена компанией ИП «</w:t>
            </w:r>
            <w:proofErr w:type="spellStart"/>
            <w:r w:rsidR="006D1A29" w:rsidRPr="006D1A29">
              <w:rPr>
                <w:sz w:val="16"/>
                <w:szCs w:val="16"/>
              </w:rPr>
              <w:t>Ермекбаев</w:t>
            </w:r>
            <w:proofErr w:type="spellEnd"/>
            <w:r w:rsidR="006D1A29" w:rsidRPr="006D1A29">
              <w:rPr>
                <w:sz w:val="16"/>
                <w:szCs w:val="16"/>
              </w:rPr>
              <w:t>».</w:t>
            </w:r>
          </w:p>
          <w:p w:rsidR="006D1A29" w:rsidRPr="006D1A29" w:rsidRDefault="00E95906" w:rsidP="00E959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23.10.2020 года с ИП «</w:t>
            </w:r>
            <w:proofErr w:type="spellStart"/>
            <w:r w:rsidR="006D1A29" w:rsidRPr="006D1A29">
              <w:rPr>
                <w:sz w:val="16"/>
                <w:szCs w:val="16"/>
              </w:rPr>
              <w:t>Ермекбаев</w:t>
            </w:r>
            <w:proofErr w:type="spellEnd"/>
            <w:r w:rsidR="006D1A29" w:rsidRPr="006D1A29">
              <w:rPr>
                <w:sz w:val="16"/>
                <w:szCs w:val="16"/>
              </w:rPr>
              <w:t>» был заключен Договор о закупках товаров из одного источника на сумму 2 776 100 тенге без учёта НДС. 06.11.2020 года товар был передан в Фонд.</w:t>
            </w:r>
          </w:p>
          <w:p w:rsidR="004B4A91" w:rsidRPr="006D1A29" w:rsidRDefault="00E95906" w:rsidP="006D1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D1A29" w:rsidRPr="006D1A29">
              <w:rPr>
                <w:sz w:val="16"/>
                <w:szCs w:val="16"/>
              </w:rPr>
              <w:t>26.11.2020 года товар был передан в КГУ Специализированный комплекс «</w:t>
            </w:r>
            <w:proofErr w:type="spellStart"/>
            <w:r w:rsidR="006D1A29" w:rsidRPr="006D1A29">
              <w:rPr>
                <w:sz w:val="16"/>
                <w:szCs w:val="16"/>
              </w:rPr>
              <w:t>Жануя</w:t>
            </w:r>
            <w:proofErr w:type="spellEnd"/>
            <w:r w:rsidR="006D1A29" w:rsidRPr="006D1A29">
              <w:rPr>
                <w:sz w:val="16"/>
                <w:szCs w:val="16"/>
              </w:rPr>
              <w:t>», все закупленные вещи (спортивные костюмы, кроссовки, рюкзаки) были распределены между воспитанниками детского дома.</w:t>
            </w:r>
            <w:bookmarkStart w:id="0" w:name="_GoBack"/>
            <w:bookmarkEnd w:id="0"/>
          </w:p>
        </w:tc>
      </w:tr>
      <w:tr w:rsidR="00E95906" w:rsidRPr="00C15D69" w:rsidTr="00E95906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спонсорская помощь,</w:t>
            </w:r>
          </w:p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</w:tr>
      <w:tr w:rsidR="00E95906" w:rsidRPr="00C15D69" w:rsidTr="00E95906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6D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</w:tr>
      <w:tr w:rsidR="00E95906" w:rsidRPr="00C15D69" w:rsidTr="00E95906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благотворительная помощь,</w:t>
            </w:r>
          </w:p>
          <w:p w:rsidR="004B4A91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  <w:p w:rsidR="004B4A91" w:rsidRPr="004B4A91" w:rsidRDefault="004B4A91" w:rsidP="004B4A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2 776 100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(без учёта НДС)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</w:tr>
      <w:tr w:rsidR="00E95906" w:rsidRPr="00C15D69" w:rsidTr="00E95906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государственное учреждение Специализированный комплекс «</w:t>
            </w:r>
            <w:proofErr w:type="spellStart"/>
            <w:r>
              <w:rPr>
                <w:b/>
                <w:sz w:val="20"/>
                <w:szCs w:val="20"/>
              </w:rPr>
              <w:t>Жануя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2 776 100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(без учёта НДС)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6D1A2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4B4A91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91" w:rsidRPr="00C15D69" w:rsidRDefault="004B4A91" w:rsidP="004B4A91">
            <w:pPr>
              <w:jc w:val="both"/>
              <w:rPr>
                <w:sz w:val="20"/>
                <w:szCs w:val="20"/>
              </w:rPr>
            </w:pPr>
          </w:p>
        </w:tc>
      </w:tr>
      <w:tr w:rsidR="00E95906" w:rsidRPr="00C15D69" w:rsidTr="00E95906">
        <w:trPr>
          <w:trHeight w:val="2979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3 109 232</w:t>
            </w:r>
          </w:p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2 776 100</w:t>
            </w:r>
          </w:p>
          <w:p w:rsidR="006D1A29" w:rsidRPr="004B4A91" w:rsidRDefault="006D1A29" w:rsidP="006D1A29">
            <w:pPr>
              <w:jc w:val="center"/>
              <w:rPr>
                <w:b/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(без учёта НДС)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6D1A29" w:rsidRDefault="006D1A29" w:rsidP="006D1A2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 w:rsidRPr="006D1A29">
              <w:rPr>
                <w:sz w:val="20"/>
                <w:szCs w:val="20"/>
              </w:rPr>
              <w:t>3 109 232</w:t>
            </w:r>
          </w:p>
          <w:p w:rsidR="006D1A29" w:rsidRPr="00C15D69" w:rsidRDefault="006D1A29" w:rsidP="006D1A29">
            <w:pPr>
              <w:jc w:val="center"/>
              <w:rPr>
                <w:sz w:val="20"/>
                <w:szCs w:val="20"/>
              </w:rPr>
            </w:pPr>
            <w:r w:rsidRPr="006D1A29">
              <w:rPr>
                <w:sz w:val="20"/>
                <w:szCs w:val="20"/>
              </w:rPr>
              <w:t>(с учётом НДС)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29" w:rsidRPr="00C15D69" w:rsidRDefault="006D1A29" w:rsidP="006D1A29">
            <w:pPr>
              <w:jc w:val="both"/>
              <w:rPr>
                <w:sz w:val="20"/>
                <w:szCs w:val="20"/>
              </w:rPr>
            </w:pPr>
          </w:p>
        </w:tc>
      </w:tr>
    </w:tbl>
    <w:p w:rsidR="00B205E3" w:rsidRDefault="00B205E3"/>
    <w:sectPr w:rsidR="00B205E3" w:rsidSect="00C15D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9"/>
    <w:rsid w:val="001D11DC"/>
    <w:rsid w:val="00303C57"/>
    <w:rsid w:val="004B4A91"/>
    <w:rsid w:val="00646C4B"/>
    <w:rsid w:val="006D1A29"/>
    <w:rsid w:val="00A07B94"/>
    <w:rsid w:val="00B205E3"/>
    <w:rsid w:val="00B678EF"/>
    <w:rsid w:val="00C15D69"/>
    <w:rsid w:val="00D33E7D"/>
    <w:rsid w:val="00E95906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ACF1-933C-4E84-B8B1-E1FF468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69"/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D69"/>
    <w:rPr>
      <w:color w:val="333399"/>
      <w:u w:val="single"/>
    </w:rPr>
  </w:style>
  <w:style w:type="character" w:customStyle="1" w:styleId="s2">
    <w:name w:val="s2"/>
    <w:rsid w:val="00C15D6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Шарипхановна Камалиденова</dc:creator>
  <cp:keywords/>
  <dc:description/>
  <cp:lastModifiedBy>Айжан Жаксытаевна Ибраева</cp:lastModifiedBy>
  <cp:revision>2</cp:revision>
  <dcterms:created xsi:type="dcterms:W3CDTF">2020-12-03T05:02:00Z</dcterms:created>
  <dcterms:modified xsi:type="dcterms:W3CDTF">2020-12-03T05:02:00Z</dcterms:modified>
</cp:coreProperties>
</file>